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D7736" w14:textId="4D8704E1" w:rsidR="001B762C" w:rsidRPr="00286A57" w:rsidRDefault="000B74D3" w:rsidP="001B762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Minutes</w:t>
      </w:r>
      <w:r>
        <w:rPr>
          <w:rFonts w:cstheme="minorHAnsi"/>
          <w:sz w:val="24"/>
          <w:szCs w:val="24"/>
        </w:rPr>
        <w:br/>
      </w:r>
      <w:r w:rsidR="001B762C" w:rsidRPr="00286A57">
        <w:rPr>
          <w:rFonts w:cstheme="minorHAnsi"/>
          <w:sz w:val="24"/>
          <w:szCs w:val="24"/>
        </w:rPr>
        <w:t>El</w:t>
      </w:r>
      <w:r w:rsidR="008D6E07" w:rsidRPr="00286A57">
        <w:rPr>
          <w:rFonts w:cstheme="minorHAnsi"/>
          <w:sz w:val="24"/>
          <w:szCs w:val="24"/>
        </w:rPr>
        <w:t>ection</w:t>
      </w:r>
      <w:r w:rsidR="00F8315D" w:rsidRPr="00286A57">
        <w:rPr>
          <w:rFonts w:cstheme="minorHAnsi"/>
          <w:sz w:val="24"/>
          <w:szCs w:val="24"/>
        </w:rPr>
        <w:t xml:space="preserve"> Commission Meeting</w:t>
      </w:r>
      <w:r w:rsidR="00F8315D" w:rsidRPr="00286A57">
        <w:rPr>
          <w:rFonts w:cstheme="minorHAnsi"/>
          <w:sz w:val="24"/>
          <w:szCs w:val="24"/>
        </w:rPr>
        <w:br/>
        <w:t xml:space="preserve">Date: </w:t>
      </w:r>
      <w:r w:rsidR="00AC005C" w:rsidRPr="00286A57">
        <w:rPr>
          <w:rFonts w:cstheme="minorHAnsi"/>
          <w:sz w:val="24"/>
          <w:szCs w:val="24"/>
        </w:rPr>
        <w:t xml:space="preserve"> </w:t>
      </w:r>
      <w:r w:rsidR="008931CB">
        <w:rPr>
          <w:rFonts w:cstheme="minorHAnsi"/>
          <w:sz w:val="24"/>
          <w:szCs w:val="24"/>
        </w:rPr>
        <w:t>April 22, 2022</w:t>
      </w:r>
    </w:p>
    <w:p w14:paraId="0BECACB0" w14:textId="596ED453" w:rsidR="00DB4A6D" w:rsidRDefault="000B74D3" w:rsidP="00EE68D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 attendance: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br/>
      </w:r>
      <w:r w:rsidR="00C66BA0">
        <w:rPr>
          <w:rFonts w:cstheme="minorHAnsi"/>
          <w:sz w:val="24"/>
          <w:szCs w:val="24"/>
        </w:rPr>
        <w:t xml:space="preserve">Jeannette Robertson </w:t>
      </w:r>
    </w:p>
    <w:p w14:paraId="0A987C6B" w14:textId="0BD4642C" w:rsidR="000B74D3" w:rsidRDefault="00DB4A6D" w:rsidP="00EE68D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 attendance via zoom:</w:t>
      </w:r>
      <w:r>
        <w:rPr>
          <w:rFonts w:cstheme="minorHAnsi"/>
          <w:sz w:val="24"/>
          <w:szCs w:val="24"/>
        </w:rPr>
        <w:br/>
      </w:r>
      <w:r w:rsidR="00C66BA0">
        <w:rPr>
          <w:rFonts w:cstheme="minorHAnsi"/>
          <w:sz w:val="24"/>
          <w:szCs w:val="24"/>
        </w:rPr>
        <w:t>Emma Agnew</w:t>
      </w:r>
      <w:r>
        <w:rPr>
          <w:rFonts w:cstheme="minorHAnsi"/>
          <w:sz w:val="24"/>
          <w:szCs w:val="24"/>
        </w:rPr>
        <w:br/>
        <w:t>Tammy Hodges</w:t>
      </w:r>
    </w:p>
    <w:p w14:paraId="08812573" w14:textId="0506BEF2" w:rsidR="000B74D3" w:rsidRDefault="000B74D3" w:rsidP="000B74D3">
      <w:pPr>
        <w:rPr>
          <w:rFonts w:cstheme="minorHAnsi"/>
          <w:sz w:val="24"/>
          <w:szCs w:val="24"/>
        </w:rPr>
      </w:pPr>
      <w:r w:rsidRPr="00BD5A10">
        <w:rPr>
          <w:sz w:val="24"/>
          <w:szCs w:val="24"/>
        </w:rPr>
        <w:t xml:space="preserve">Call to order at </w:t>
      </w:r>
      <w:r>
        <w:rPr>
          <w:sz w:val="24"/>
          <w:szCs w:val="24"/>
        </w:rPr>
        <w:t>12:0</w:t>
      </w:r>
      <w:r w:rsidR="00C66BA0">
        <w:rPr>
          <w:sz w:val="24"/>
          <w:szCs w:val="24"/>
        </w:rPr>
        <w:t>4</w:t>
      </w:r>
      <w:r w:rsidRPr="00BD5A10">
        <w:rPr>
          <w:sz w:val="24"/>
          <w:szCs w:val="24"/>
        </w:rPr>
        <w:t xml:space="preserve"> p.m. – Jeannette Robertson confirms media was contacted for this meeting.</w:t>
      </w:r>
    </w:p>
    <w:p w14:paraId="510003A8" w14:textId="03A7E659" w:rsidR="000B74D3" w:rsidRDefault="000B74D3" w:rsidP="00443B05">
      <w:pPr>
        <w:pStyle w:val="ListParagraph"/>
        <w:numPr>
          <w:ilvl w:val="0"/>
          <w:numId w:val="8"/>
        </w:numPr>
        <w:rPr>
          <w:rFonts w:cstheme="minorHAnsi"/>
          <w:sz w:val="24"/>
          <w:szCs w:val="24"/>
        </w:rPr>
      </w:pPr>
      <w:r w:rsidRPr="000B74D3">
        <w:rPr>
          <w:rFonts w:cstheme="minorHAnsi"/>
          <w:sz w:val="24"/>
          <w:szCs w:val="24"/>
        </w:rPr>
        <w:t>A</w:t>
      </w:r>
      <w:r w:rsidR="00EE68D3" w:rsidRPr="000B74D3">
        <w:rPr>
          <w:rFonts w:cstheme="minorHAnsi"/>
          <w:sz w:val="24"/>
          <w:szCs w:val="24"/>
        </w:rPr>
        <w:t xml:space="preserve">pprove minutes from </w:t>
      </w:r>
      <w:r w:rsidR="00C66BA0">
        <w:rPr>
          <w:rFonts w:cstheme="minorHAnsi"/>
          <w:sz w:val="24"/>
          <w:szCs w:val="24"/>
        </w:rPr>
        <w:t>December 20,</w:t>
      </w:r>
      <w:r w:rsidR="00C66BA0" w:rsidRPr="00286A57">
        <w:rPr>
          <w:rFonts w:cstheme="minorHAnsi"/>
          <w:sz w:val="24"/>
          <w:szCs w:val="24"/>
        </w:rPr>
        <w:t xml:space="preserve"> 2021 </w:t>
      </w:r>
      <w:r w:rsidR="00C66BA0">
        <w:rPr>
          <w:rFonts w:cstheme="minorHAnsi"/>
          <w:sz w:val="24"/>
          <w:szCs w:val="24"/>
        </w:rPr>
        <w:t>12</w:t>
      </w:r>
      <w:r w:rsidR="00C66BA0" w:rsidRPr="00286A57">
        <w:rPr>
          <w:rFonts w:cstheme="minorHAnsi"/>
          <w:sz w:val="24"/>
          <w:szCs w:val="24"/>
        </w:rPr>
        <w:t>:</w:t>
      </w:r>
      <w:r w:rsidR="00C66BA0">
        <w:rPr>
          <w:rFonts w:cstheme="minorHAnsi"/>
          <w:sz w:val="24"/>
          <w:szCs w:val="24"/>
        </w:rPr>
        <w:t>00</w:t>
      </w:r>
      <w:r w:rsidR="00C66BA0" w:rsidRPr="00286A57">
        <w:rPr>
          <w:rFonts w:cstheme="minorHAnsi"/>
          <w:sz w:val="24"/>
          <w:szCs w:val="24"/>
        </w:rPr>
        <w:t xml:space="preserve"> p.m.</w:t>
      </w:r>
    </w:p>
    <w:p w14:paraId="6E46250D" w14:textId="162A71FC" w:rsidR="000B74D3" w:rsidRPr="000B74D3" w:rsidRDefault="000B74D3" w:rsidP="000B74D3">
      <w:pPr>
        <w:pStyle w:val="ListParagraph"/>
        <w:numPr>
          <w:ilvl w:val="1"/>
          <w:numId w:val="8"/>
        </w:numPr>
        <w:rPr>
          <w:rFonts w:cstheme="minorHAnsi"/>
          <w:sz w:val="24"/>
          <w:szCs w:val="24"/>
        </w:rPr>
      </w:pPr>
      <w:r>
        <w:rPr>
          <w:sz w:val="24"/>
          <w:szCs w:val="24"/>
        </w:rPr>
        <w:t>Emma Agnew</w:t>
      </w:r>
      <w:r w:rsidRPr="00BD5A10">
        <w:rPr>
          <w:sz w:val="24"/>
          <w:szCs w:val="24"/>
        </w:rPr>
        <w:t xml:space="preserve"> moved to accept the minutes, </w:t>
      </w:r>
      <w:r w:rsidR="00DB4A6D">
        <w:rPr>
          <w:sz w:val="24"/>
          <w:szCs w:val="24"/>
        </w:rPr>
        <w:t>Tammy Hodges</w:t>
      </w:r>
      <w:r w:rsidRPr="00BD5A10">
        <w:rPr>
          <w:sz w:val="24"/>
          <w:szCs w:val="24"/>
        </w:rPr>
        <w:t xml:space="preserve"> seconded, voted aye unanimously.</w:t>
      </w:r>
      <w:r>
        <w:rPr>
          <w:sz w:val="24"/>
          <w:szCs w:val="24"/>
        </w:rPr>
        <w:t xml:space="preserve"> </w:t>
      </w:r>
    </w:p>
    <w:p w14:paraId="2619EF4F" w14:textId="7CAE0F90" w:rsidR="00C66BA0" w:rsidRDefault="00C66BA0" w:rsidP="000B74D3">
      <w:pPr>
        <w:pStyle w:val="ListParagraph"/>
        <w:numPr>
          <w:ilvl w:val="0"/>
          <w:numId w:val="8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Poll closures for the possible June 21, 2022 Primary Runoff Election</w:t>
      </w:r>
    </w:p>
    <w:p w14:paraId="3C97FE39" w14:textId="20AAE188" w:rsidR="00C66BA0" w:rsidRDefault="00C66BA0" w:rsidP="00C66BA0">
      <w:pPr>
        <w:pStyle w:val="ListParagraph"/>
        <w:numPr>
          <w:ilvl w:val="1"/>
          <w:numId w:val="8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Allen Park, Earl Bell and Parker Park are not available to serve as a polling center for the June 21 runoff.</w:t>
      </w:r>
    </w:p>
    <w:p w14:paraId="745F4583" w14:textId="21C412D5" w:rsidR="00C55446" w:rsidRDefault="00C66BA0" w:rsidP="00C55446">
      <w:pPr>
        <w:pStyle w:val="ListParagraph"/>
        <w:numPr>
          <w:ilvl w:val="1"/>
          <w:numId w:val="8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Emma Agnew </w:t>
      </w:r>
      <w:r w:rsidR="009E0E8A">
        <w:rPr>
          <w:rFonts w:cstheme="minorHAnsi"/>
          <w:sz w:val="24"/>
          <w:szCs w:val="24"/>
        </w:rPr>
        <w:t xml:space="preserve">expressed her concerns about closing the </w:t>
      </w:r>
      <w:r>
        <w:rPr>
          <w:rFonts w:cstheme="minorHAnsi"/>
          <w:sz w:val="24"/>
          <w:szCs w:val="24"/>
        </w:rPr>
        <w:t>polls</w:t>
      </w:r>
      <w:r w:rsidR="009E0E8A">
        <w:rPr>
          <w:rFonts w:cstheme="minorHAnsi"/>
          <w:sz w:val="24"/>
          <w:szCs w:val="24"/>
        </w:rPr>
        <w:t xml:space="preserve"> listed above. Ms. Agnew has already begun conversations with </w:t>
      </w:r>
      <w:r>
        <w:rPr>
          <w:rFonts w:cstheme="minorHAnsi"/>
          <w:sz w:val="24"/>
          <w:szCs w:val="24"/>
        </w:rPr>
        <w:t>the City of Jonesboro</w:t>
      </w:r>
      <w:r w:rsidR="00C55446">
        <w:rPr>
          <w:rFonts w:cstheme="minorHAnsi"/>
          <w:sz w:val="24"/>
          <w:szCs w:val="24"/>
        </w:rPr>
        <w:t xml:space="preserve"> to </w:t>
      </w:r>
      <w:r w:rsidR="009E0E8A">
        <w:rPr>
          <w:rFonts w:cstheme="minorHAnsi"/>
          <w:sz w:val="24"/>
          <w:szCs w:val="24"/>
        </w:rPr>
        <w:t>discuss the possibility of relocating events that are currently scheduled at the possible primary runoff date.</w:t>
      </w:r>
    </w:p>
    <w:p w14:paraId="0317F578" w14:textId="6116CCE7" w:rsidR="00C55446" w:rsidRDefault="00C55446" w:rsidP="00C55446">
      <w:pPr>
        <w:pStyle w:val="ListParagraph"/>
        <w:numPr>
          <w:ilvl w:val="1"/>
          <w:numId w:val="8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Jennifer Clack will research a couple of alternate facilities downtown to serve as temporary polling centers</w:t>
      </w:r>
      <w:r w:rsidR="0072339A">
        <w:rPr>
          <w:rFonts w:cstheme="minorHAnsi"/>
          <w:sz w:val="24"/>
          <w:szCs w:val="24"/>
        </w:rPr>
        <w:t xml:space="preserve"> if needed</w:t>
      </w:r>
      <w:r>
        <w:rPr>
          <w:rFonts w:cstheme="minorHAnsi"/>
          <w:sz w:val="24"/>
          <w:szCs w:val="24"/>
        </w:rPr>
        <w:t>.</w:t>
      </w:r>
    </w:p>
    <w:p w14:paraId="7B329A44" w14:textId="00242BD3" w:rsidR="00C55446" w:rsidRPr="00C55446" w:rsidRDefault="00C55446" w:rsidP="00C55446">
      <w:pPr>
        <w:pStyle w:val="ListParagraph"/>
        <w:numPr>
          <w:ilvl w:val="1"/>
          <w:numId w:val="8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Election Commission will meet again on April 29, 2022 at noon to make a decision on these polling centers.</w:t>
      </w:r>
    </w:p>
    <w:p w14:paraId="5695BEF4" w14:textId="2E3443CE" w:rsidR="000B74D3" w:rsidRDefault="00EE68D3" w:rsidP="000B74D3">
      <w:pPr>
        <w:pStyle w:val="ListParagraph"/>
        <w:numPr>
          <w:ilvl w:val="0"/>
          <w:numId w:val="8"/>
        </w:numPr>
        <w:rPr>
          <w:rFonts w:cstheme="minorHAnsi"/>
          <w:sz w:val="24"/>
          <w:szCs w:val="24"/>
        </w:rPr>
      </w:pPr>
      <w:r w:rsidRPr="000B74D3">
        <w:rPr>
          <w:rFonts w:cstheme="minorHAnsi"/>
          <w:sz w:val="24"/>
          <w:szCs w:val="24"/>
        </w:rPr>
        <w:t xml:space="preserve">Approval of </w:t>
      </w:r>
      <w:r w:rsidR="00C66BA0">
        <w:rPr>
          <w:rFonts w:cstheme="minorHAnsi"/>
          <w:sz w:val="24"/>
          <w:szCs w:val="24"/>
        </w:rPr>
        <w:t xml:space="preserve">Jonesboro, Westside and Brookland </w:t>
      </w:r>
      <w:r w:rsidRPr="000B74D3">
        <w:rPr>
          <w:rFonts w:cstheme="minorHAnsi"/>
          <w:sz w:val="24"/>
          <w:szCs w:val="24"/>
        </w:rPr>
        <w:t>School District</w:t>
      </w:r>
      <w:r w:rsidR="00C66BA0">
        <w:rPr>
          <w:rFonts w:cstheme="minorHAnsi"/>
          <w:sz w:val="24"/>
          <w:szCs w:val="24"/>
        </w:rPr>
        <w:t>s</w:t>
      </w:r>
      <w:r w:rsidRPr="000B74D3">
        <w:rPr>
          <w:rFonts w:cstheme="minorHAnsi"/>
          <w:sz w:val="24"/>
          <w:szCs w:val="24"/>
        </w:rPr>
        <w:t xml:space="preserve"> zone map</w:t>
      </w:r>
      <w:r w:rsidR="00C66BA0">
        <w:rPr>
          <w:rFonts w:cstheme="minorHAnsi"/>
          <w:sz w:val="24"/>
          <w:szCs w:val="24"/>
        </w:rPr>
        <w:t>s</w:t>
      </w:r>
      <w:r w:rsidRPr="000B74D3">
        <w:rPr>
          <w:rFonts w:cstheme="minorHAnsi"/>
          <w:sz w:val="24"/>
          <w:szCs w:val="24"/>
        </w:rPr>
        <w:t xml:space="preserve"> and resolution</w:t>
      </w:r>
      <w:r w:rsidR="00C66BA0">
        <w:rPr>
          <w:rFonts w:cstheme="minorHAnsi"/>
          <w:sz w:val="24"/>
          <w:szCs w:val="24"/>
        </w:rPr>
        <w:t>s.</w:t>
      </w:r>
    </w:p>
    <w:p w14:paraId="5EB2DC0D" w14:textId="2A2C56A6" w:rsidR="00C55446" w:rsidRPr="00C55446" w:rsidRDefault="00DB4A6D" w:rsidP="00C55446">
      <w:pPr>
        <w:pStyle w:val="ListParagraph"/>
        <w:numPr>
          <w:ilvl w:val="1"/>
          <w:numId w:val="8"/>
        </w:numPr>
        <w:rPr>
          <w:rFonts w:cstheme="minorHAnsi"/>
          <w:sz w:val="24"/>
          <w:szCs w:val="24"/>
        </w:rPr>
      </w:pPr>
      <w:r>
        <w:rPr>
          <w:sz w:val="24"/>
          <w:szCs w:val="24"/>
        </w:rPr>
        <w:t xml:space="preserve">Tammy Hodges </w:t>
      </w:r>
      <w:r w:rsidR="000B74D3" w:rsidRPr="00BD5A10">
        <w:rPr>
          <w:sz w:val="24"/>
          <w:szCs w:val="24"/>
        </w:rPr>
        <w:t>moved to a</w:t>
      </w:r>
      <w:r w:rsidR="000B74D3">
        <w:rPr>
          <w:sz w:val="24"/>
          <w:szCs w:val="24"/>
        </w:rPr>
        <w:t>pprove</w:t>
      </w:r>
      <w:r w:rsidR="000B74D3" w:rsidRPr="00BD5A10">
        <w:rPr>
          <w:sz w:val="24"/>
          <w:szCs w:val="24"/>
        </w:rPr>
        <w:t xml:space="preserve"> the </w:t>
      </w:r>
      <w:r w:rsidR="008931CB">
        <w:rPr>
          <w:sz w:val="24"/>
          <w:szCs w:val="24"/>
        </w:rPr>
        <w:t>above school zone</w:t>
      </w:r>
      <w:r w:rsidR="000B74D3">
        <w:rPr>
          <w:sz w:val="24"/>
          <w:szCs w:val="24"/>
        </w:rPr>
        <w:t xml:space="preserve"> map</w:t>
      </w:r>
      <w:r w:rsidR="008931CB">
        <w:rPr>
          <w:sz w:val="24"/>
          <w:szCs w:val="24"/>
        </w:rPr>
        <w:t>s</w:t>
      </w:r>
      <w:r w:rsidR="000B74D3" w:rsidRPr="00BD5A10">
        <w:rPr>
          <w:sz w:val="24"/>
          <w:szCs w:val="24"/>
        </w:rPr>
        <w:t xml:space="preserve">, </w:t>
      </w:r>
      <w:r>
        <w:rPr>
          <w:sz w:val="24"/>
          <w:szCs w:val="24"/>
        </w:rPr>
        <w:t>Emma Agnew</w:t>
      </w:r>
      <w:r w:rsidR="000B74D3" w:rsidRPr="00BD5A10">
        <w:rPr>
          <w:sz w:val="24"/>
          <w:szCs w:val="24"/>
        </w:rPr>
        <w:t xml:space="preserve"> seconded, voted aye unanimously.</w:t>
      </w:r>
    </w:p>
    <w:p w14:paraId="28F11530" w14:textId="43C6A9E1" w:rsidR="00C55446" w:rsidRDefault="00C55446" w:rsidP="00C55446">
      <w:pPr>
        <w:pStyle w:val="ListParagraph"/>
        <w:numPr>
          <w:ilvl w:val="0"/>
          <w:numId w:val="8"/>
        </w:numPr>
        <w:rPr>
          <w:rFonts w:cstheme="minorHAnsi"/>
          <w:sz w:val="24"/>
          <w:szCs w:val="24"/>
        </w:rPr>
      </w:pPr>
      <w:r w:rsidRPr="00C55446">
        <w:rPr>
          <w:rFonts w:cstheme="minorHAnsi"/>
          <w:sz w:val="24"/>
          <w:szCs w:val="24"/>
        </w:rPr>
        <w:t>New Balotar system quote</w:t>
      </w:r>
    </w:p>
    <w:p w14:paraId="376FF59B" w14:textId="291694F6" w:rsidR="00C55446" w:rsidRDefault="00C55446" w:rsidP="00C55446">
      <w:pPr>
        <w:pStyle w:val="ListParagraph"/>
        <w:numPr>
          <w:ilvl w:val="1"/>
          <w:numId w:val="8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Current Balotar system is 9 years old and is having issues working reliably.</w:t>
      </w:r>
    </w:p>
    <w:p w14:paraId="625D7835" w14:textId="7997AD39" w:rsidR="00C55446" w:rsidRDefault="00C55446" w:rsidP="00C55446">
      <w:pPr>
        <w:pStyle w:val="ListParagraph"/>
        <w:numPr>
          <w:ilvl w:val="1"/>
          <w:numId w:val="8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New system will cost $4205.00</w:t>
      </w:r>
    </w:p>
    <w:p w14:paraId="4ADD68EE" w14:textId="54DEF25B" w:rsidR="00C55446" w:rsidRDefault="00C55446" w:rsidP="00C55446">
      <w:pPr>
        <w:pStyle w:val="ListParagraph"/>
        <w:numPr>
          <w:ilvl w:val="1"/>
          <w:numId w:val="8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Tammy Hodges moved to purchase the new system immediately so it will be available for the November election, Emma Agnew seconded, voted aye unanimously.</w:t>
      </w:r>
    </w:p>
    <w:p w14:paraId="080479C9" w14:textId="0B1E1AEC" w:rsidR="00C55446" w:rsidRDefault="00C55446" w:rsidP="00C55446">
      <w:pPr>
        <w:pStyle w:val="ListParagraph"/>
        <w:numPr>
          <w:ilvl w:val="0"/>
          <w:numId w:val="8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Jennifer Clack requested bios from the commissioners for the election website.</w:t>
      </w:r>
    </w:p>
    <w:p w14:paraId="39F19E97" w14:textId="23642B54" w:rsidR="00193E27" w:rsidRPr="00C55446" w:rsidRDefault="00193E27" w:rsidP="00C55446">
      <w:pPr>
        <w:pStyle w:val="ListParagraph"/>
        <w:numPr>
          <w:ilvl w:val="0"/>
          <w:numId w:val="8"/>
        </w:numPr>
        <w:rPr>
          <w:rFonts w:cstheme="minorHAnsi"/>
          <w:sz w:val="24"/>
          <w:szCs w:val="24"/>
        </w:rPr>
      </w:pPr>
      <w:r w:rsidRPr="00C55446">
        <w:rPr>
          <w:rFonts w:cstheme="minorHAnsi"/>
          <w:sz w:val="24"/>
          <w:szCs w:val="24"/>
        </w:rPr>
        <w:t>Jeannette Robertson adjourned the meeting at 12:</w:t>
      </w:r>
      <w:r w:rsidR="00C55446">
        <w:rPr>
          <w:rFonts w:cstheme="minorHAnsi"/>
          <w:sz w:val="24"/>
          <w:szCs w:val="24"/>
        </w:rPr>
        <w:t>38</w:t>
      </w:r>
      <w:r w:rsidRPr="00C55446">
        <w:rPr>
          <w:rFonts w:cstheme="minorHAnsi"/>
          <w:sz w:val="24"/>
          <w:szCs w:val="24"/>
        </w:rPr>
        <w:t xml:space="preserve"> p.m.</w:t>
      </w:r>
    </w:p>
    <w:sectPr w:rsidR="00193E27" w:rsidRPr="00C55446" w:rsidSect="0071019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618E5"/>
    <w:multiLevelType w:val="hybridMultilevel"/>
    <w:tmpl w:val="7A686F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0A3FC8"/>
    <w:multiLevelType w:val="hybridMultilevel"/>
    <w:tmpl w:val="51E2B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5E27B9"/>
    <w:multiLevelType w:val="hybridMultilevel"/>
    <w:tmpl w:val="C69600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744F68"/>
    <w:multiLevelType w:val="hybridMultilevel"/>
    <w:tmpl w:val="8AAC7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863DF3"/>
    <w:multiLevelType w:val="hybridMultilevel"/>
    <w:tmpl w:val="2A9ACD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D16614"/>
    <w:multiLevelType w:val="hybridMultilevel"/>
    <w:tmpl w:val="C7409A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0F5CED"/>
    <w:multiLevelType w:val="hybridMultilevel"/>
    <w:tmpl w:val="C69600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97044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99963143">
    <w:abstractNumId w:val="4"/>
  </w:num>
  <w:num w:numId="3" w16cid:durableId="1377001557">
    <w:abstractNumId w:val="0"/>
  </w:num>
  <w:num w:numId="4" w16cid:durableId="919482415">
    <w:abstractNumId w:val="5"/>
  </w:num>
  <w:num w:numId="5" w16cid:durableId="1713920677">
    <w:abstractNumId w:val="3"/>
  </w:num>
  <w:num w:numId="6" w16cid:durableId="159319553">
    <w:abstractNumId w:val="1"/>
  </w:num>
  <w:num w:numId="7" w16cid:durableId="1349527170">
    <w:abstractNumId w:val="2"/>
  </w:num>
  <w:num w:numId="8" w16cid:durableId="75602457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62C"/>
    <w:rsid w:val="00025073"/>
    <w:rsid w:val="00053FB5"/>
    <w:rsid w:val="00062BBF"/>
    <w:rsid w:val="00064B3C"/>
    <w:rsid w:val="000B74D3"/>
    <w:rsid w:val="000D63B5"/>
    <w:rsid w:val="001818D4"/>
    <w:rsid w:val="00193E27"/>
    <w:rsid w:val="001A021B"/>
    <w:rsid w:val="001B762C"/>
    <w:rsid w:val="001E058A"/>
    <w:rsid w:val="001E474B"/>
    <w:rsid w:val="00243929"/>
    <w:rsid w:val="002459DF"/>
    <w:rsid w:val="002868A6"/>
    <w:rsid w:val="00286A57"/>
    <w:rsid w:val="002875E7"/>
    <w:rsid w:val="00296B50"/>
    <w:rsid w:val="002A1DD3"/>
    <w:rsid w:val="002B53AF"/>
    <w:rsid w:val="002C1728"/>
    <w:rsid w:val="002D15B4"/>
    <w:rsid w:val="002F42C7"/>
    <w:rsid w:val="00321C14"/>
    <w:rsid w:val="00343272"/>
    <w:rsid w:val="00355CB2"/>
    <w:rsid w:val="003567C5"/>
    <w:rsid w:val="00357FDF"/>
    <w:rsid w:val="003C7838"/>
    <w:rsid w:val="004172C7"/>
    <w:rsid w:val="0046264B"/>
    <w:rsid w:val="004854B8"/>
    <w:rsid w:val="00496E8E"/>
    <w:rsid w:val="004D0F36"/>
    <w:rsid w:val="004D534A"/>
    <w:rsid w:val="004E28D1"/>
    <w:rsid w:val="004E39C1"/>
    <w:rsid w:val="00536646"/>
    <w:rsid w:val="0054238B"/>
    <w:rsid w:val="005644AB"/>
    <w:rsid w:val="005B52B5"/>
    <w:rsid w:val="005B65C4"/>
    <w:rsid w:val="005E0062"/>
    <w:rsid w:val="005E1D48"/>
    <w:rsid w:val="005E73F0"/>
    <w:rsid w:val="005F34D6"/>
    <w:rsid w:val="005F4FF0"/>
    <w:rsid w:val="005F675F"/>
    <w:rsid w:val="00600E6A"/>
    <w:rsid w:val="00645EDF"/>
    <w:rsid w:val="006864FB"/>
    <w:rsid w:val="00687F82"/>
    <w:rsid w:val="006E2439"/>
    <w:rsid w:val="006E3F06"/>
    <w:rsid w:val="0071019F"/>
    <w:rsid w:val="00714703"/>
    <w:rsid w:val="00720EFE"/>
    <w:rsid w:val="0072339A"/>
    <w:rsid w:val="00747401"/>
    <w:rsid w:val="00765A39"/>
    <w:rsid w:val="007715E1"/>
    <w:rsid w:val="007727D0"/>
    <w:rsid w:val="007743F0"/>
    <w:rsid w:val="0079372C"/>
    <w:rsid w:val="00796C92"/>
    <w:rsid w:val="007E3291"/>
    <w:rsid w:val="007E6088"/>
    <w:rsid w:val="0081478E"/>
    <w:rsid w:val="00817AF4"/>
    <w:rsid w:val="008376DB"/>
    <w:rsid w:val="00846C51"/>
    <w:rsid w:val="00852F33"/>
    <w:rsid w:val="0087159E"/>
    <w:rsid w:val="00881F50"/>
    <w:rsid w:val="008931CB"/>
    <w:rsid w:val="008969D5"/>
    <w:rsid w:val="008C2AAA"/>
    <w:rsid w:val="008D4308"/>
    <w:rsid w:val="008D6E07"/>
    <w:rsid w:val="008F100B"/>
    <w:rsid w:val="009067E4"/>
    <w:rsid w:val="00934FE1"/>
    <w:rsid w:val="009362AC"/>
    <w:rsid w:val="009418C2"/>
    <w:rsid w:val="00953C6C"/>
    <w:rsid w:val="00983607"/>
    <w:rsid w:val="009B2977"/>
    <w:rsid w:val="009D4564"/>
    <w:rsid w:val="009E06B3"/>
    <w:rsid w:val="009E0E8A"/>
    <w:rsid w:val="00A43795"/>
    <w:rsid w:val="00A43B9B"/>
    <w:rsid w:val="00A448B9"/>
    <w:rsid w:val="00A469EF"/>
    <w:rsid w:val="00A600C4"/>
    <w:rsid w:val="00A6490A"/>
    <w:rsid w:val="00A67BFC"/>
    <w:rsid w:val="00A734BF"/>
    <w:rsid w:val="00AC005C"/>
    <w:rsid w:val="00AC147F"/>
    <w:rsid w:val="00AD7C8B"/>
    <w:rsid w:val="00AE2376"/>
    <w:rsid w:val="00AF2F0A"/>
    <w:rsid w:val="00B01B52"/>
    <w:rsid w:val="00B029A1"/>
    <w:rsid w:val="00B24914"/>
    <w:rsid w:val="00B34FA5"/>
    <w:rsid w:val="00B509FA"/>
    <w:rsid w:val="00B54324"/>
    <w:rsid w:val="00B64505"/>
    <w:rsid w:val="00B83509"/>
    <w:rsid w:val="00B87F4C"/>
    <w:rsid w:val="00B92811"/>
    <w:rsid w:val="00BA1E8D"/>
    <w:rsid w:val="00BA7E25"/>
    <w:rsid w:val="00BE4697"/>
    <w:rsid w:val="00BE4FFB"/>
    <w:rsid w:val="00C04682"/>
    <w:rsid w:val="00C55446"/>
    <w:rsid w:val="00C622B7"/>
    <w:rsid w:val="00C66BA0"/>
    <w:rsid w:val="00CB07ED"/>
    <w:rsid w:val="00CC1F8F"/>
    <w:rsid w:val="00CD68C3"/>
    <w:rsid w:val="00CF226B"/>
    <w:rsid w:val="00D04AD9"/>
    <w:rsid w:val="00D2255E"/>
    <w:rsid w:val="00D278EF"/>
    <w:rsid w:val="00D7675F"/>
    <w:rsid w:val="00DA1DD7"/>
    <w:rsid w:val="00DB4A6D"/>
    <w:rsid w:val="00DD6E26"/>
    <w:rsid w:val="00E07540"/>
    <w:rsid w:val="00E13D49"/>
    <w:rsid w:val="00E40F27"/>
    <w:rsid w:val="00E50408"/>
    <w:rsid w:val="00E55D32"/>
    <w:rsid w:val="00E61190"/>
    <w:rsid w:val="00E867C5"/>
    <w:rsid w:val="00EA727F"/>
    <w:rsid w:val="00EB401A"/>
    <w:rsid w:val="00EB6133"/>
    <w:rsid w:val="00EE57A3"/>
    <w:rsid w:val="00EE68D3"/>
    <w:rsid w:val="00F10378"/>
    <w:rsid w:val="00F1213B"/>
    <w:rsid w:val="00F122DD"/>
    <w:rsid w:val="00F15334"/>
    <w:rsid w:val="00F264B3"/>
    <w:rsid w:val="00F67818"/>
    <w:rsid w:val="00F8315D"/>
    <w:rsid w:val="00F837B4"/>
    <w:rsid w:val="00FA4297"/>
    <w:rsid w:val="00FA4E73"/>
    <w:rsid w:val="00FB3319"/>
    <w:rsid w:val="00FD0C22"/>
    <w:rsid w:val="00FF3C70"/>
    <w:rsid w:val="00FF5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C9ED4E"/>
  <w15:docId w15:val="{0096CA3F-6EF4-41BB-842B-E6D1DA867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76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762C"/>
    <w:pPr>
      <w:ind w:left="720"/>
      <w:contextualSpacing/>
    </w:pPr>
  </w:style>
  <w:style w:type="paragraph" w:customStyle="1" w:styleId="Default">
    <w:name w:val="Default"/>
    <w:rsid w:val="00CC1F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09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09F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74740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47401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8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19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81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77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663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27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517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466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706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4739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7458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8460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2026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5537620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1225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38615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22400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17899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18699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44711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1377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81301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685267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955258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879169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720809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402458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15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4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59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5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00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69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31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228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59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5650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0855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0699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986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0806213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2254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61601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638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4440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33532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97287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68489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683211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68279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876871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517758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36983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186386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194370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3E5DA7-7A55-44EE-AD45-7DBAFE8D1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Elections 1</dc:creator>
  <cp:lastModifiedBy>Jennifer Clack</cp:lastModifiedBy>
  <cp:revision>5</cp:revision>
  <cp:lastPrinted>2022-04-25T20:26:00Z</cp:lastPrinted>
  <dcterms:created xsi:type="dcterms:W3CDTF">2022-04-22T19:31:00Z</dcterms:created>
  <dcterms:modified xsi:type="dcterms:W3CDTF">2022-04-25T20:27:00Z</dcterms:modified>
</cp:coreProperties>
</file>